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918" w:type="dxa"/>
        <w:jc w:val="center"/>
        <w:tblLook w:val="04A0" w:firstRow="1" w:lastRow="0" w:firstColumn="1" w:lastColumn="0" w:noHBand="0" w:noVBand="1"/>
      </w:tblPr>
      <w:tblGrid>
        <w:gridCol w:w="4508"/>
        <w:gridCol w:w="5410"/>
      </w:tblGrid>
      <w:tr w:rsidR="0053292B" w:rsidRPr="0053292B" w14:paraId="18DFEE5B" w14:textId="77777777" w:rsidTr="00346733">
        <w:trPr>
          <w:jc w:val="center"/>
        </w:trPr>
        <w:tc>
          <w:tcPr>
            <w:tcW w:w="9918" w:type="dxa"/>
            <w:gridSpan w:val="2"/>
            <w:hideMark/>
          </w:tcPr>
          <w:p w14:paraId="303C6AF4" w14:textId="40086E60" w:rsidR="0053292B" w:rsidRPr="0053292B" w:rsidRDefault="0053292B" w:rsidP="0053292B">
            <w:pPr>
              <w:spacing w:after="160"/>
              <w:rPr>
                <w:rFonts w:ascii="Arial" w:hAnsi="Arial" w:cs="Arial"/>
                <w:b/>
                <w:sz w:val="24"/>
                <w:szCs w:val="24"/>
              </w:rPr>
            </w:pPr>
            <w:r w:rsidRPr="0053292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TST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E-Safety</w:t>
            </w:r>
            <w:r w:rsidRPr="0053292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Policy</w:t>
            </w:r>
          </w:p>
        </w:tc>
      </w:tr>
      <w:tr w:rsidR="0053292B" w:rsidRPr="0053292B" w14:paraId="4321C712" w14:textId="77777777" w:rsidTr="00346733">
        <w:trPr>
          <w:jc w:val="center"/>
        </w:trPr>
        <w:tc>
          <w:tcPr>
            <w:tcW w:w="4508" w:type="dxa"/>
            <w:hideMark/>
          </w:tcPr>
          <w:p w14:paraId="61C7D91F" w14:textId="77777777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53292B">
              <w:rPr>
                <w:rFonts w:ascii="Arial" w:hAnsi="Arial" w:cs="Arial"/>
                <w:sz w:val="24"/>
                <w:szCs w:val="24"/>
              </w:rPr>
              <w:t>Version</w:t>
            </w:r>
          </w:p>
        </w:tc>
        <w:tc>
          <w:tcPr>
            <w:tcW w:w="5410" w:type="dxa"/>
            <w:hideMark/>
          </w:tcPr>
          <w:p w14:paraId="4AE15FB7" w14:textId="12CBF102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53292B">
              <w:rPr>
                <w:rFonts w:ascii="Arial" w:hAnsi="Arial" w:cs="Arial"/>
                <w:sz w:val="24"/>
                <w:szCs w:val="24"/>
              </w:rPr>
              <w:t>2025/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3292B" w:rsidRPr="0053292B" w14:paraId="6EC2D41E" w14:textId="77777777" w:rsidTr="00346733">
        <w:trPr>
          <w:jc w:val="center"/>
        </w:trPr>
        <w:tc>
          <w:tcPr>
            <w:tcW w:w="4508" w:type="dxa"/>
            <w:hideMark/>
          </w:tcPr>
          <w:p w14:paraId="01DEE458" w14:textId="77777777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53292B">
              <w:rPr>
                <w:rFonts w:ascii="Arial" w:hAnsi="Arial" w:cs="Arial"/>
                <w:sz w:val="24"/>
                <w:szCs w:val="24"/>
              </w:rPr>
              <w:t>Policy Owner</w:t>
            </w:r>
          </w:p>
        </w:tc>
        <w:tc>
          <w:tcPr>
            <w:tcW w:w="5410" w:type="dxa"/>
            <w:hideMark/>
          </w:tcPr>
          <w:p w14:paraId="5EEABF89" w14:textId="77777777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53292B">
              <w:rPr>
                <w:rFonts w:ascii="Arial" w:hAnsi="Arial" w:cs="Arial"/>
                <w:sz w:val="24"/>
                <w:szCs w:val="24"/>
              </w:rPr>
              <w:t>Mark Claridge, Head of Education</w:t>
            </w:r>
          </w:p>
        </w:tc>
      </w:tr>
      <w:tr w:rsidR="0053292B" w:rsidRPr="0053292B" w14:paraId="6F4EC90D" w14:textId="77777777" w:rsidTr="00346733">
        <w:trPr>
          <w:jc w:val="center"/>
        </w:trPr>
        <w:tc>
          <w:tcPr>
            <w:tcW w:w="4508" w:type="dxa"/>
            <w:hideMark/>
          </w:tcPr>
          <w:p w14:paraId="43508294" w14:textId="77777777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53292B">
              <w:rPr>
                <w:rFonts w:ascii="Arial" w:hAnsi="Arial" w:cs="Arial"/>
                <w:sz w:val="24"/>
                <w:szCs w:val="24"/>
              </w:rPr>
              <w:t>Director/Advisory Board</w:t>
            </w:r>
          </w:p>
        </w:tc>
        <w:tc>
          <w:tcPr>
            <w:tcW w:w="5410" w:type="dxa"/>
            <w:hideMark/>
          </w:tcPr>
          <w:p w14:paraId="02AE2F07" w14:textId="77777777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53292B">
              <w:rPr>
                <w:rFonts w:ascii="Arial" w:hAnsi="Arial" w:cs="Arial"/>
                <w:sz w:val="24"/>
                <w:szCs w:val="24"/>
              </w:rPr>
              <w:t>Nikki Markham</w:t>
            </w:r>
          </w:p>
        </w:tc>
      </w:tr>
      <w:tr w:rsidR="0053292B" w:rsidRPr="0053292B" w14:paraId="56166853" w14:textId="77777777" w:rsidTr="00346733">
        <w:trPr>
          <w:jc w:val="center"/>
        </w:trPr>
        <w:tc>
          <w:tcPr>
            <w:tcW w:w="4508" w:type="dxa"/>
            <w:hideMark/>
          </w:tcPr>
          <w:p w14:paraId="3C83E9B1" w14:textId="77777777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53292B">
              <w:rPr>
                <w:rFonts w:ascii="Arial" w:hAnsi="Arial" w:cs="Arial"/>
                <w:sz w:val="24"/>
                <w:szCs w:val="24"/>
              </w:rPr>
              <w:t>Review</w:t>
            </w:r>
          </w:p>
        </w:tc>
        <w:tc>
          <w:tcPr>
            <w:tcW w:w="5410" w:type="dxa"/>
            <w:hideMark/>
          </w:tcPr>
          <w:p w14:paraId="2BA90059" w14:textId="4CC895C9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53292B">
              <w:rPr>
                <w:rFonts w:ascii="Arial" w:hAnsi="Arial" w:cs="Arial"/>
                <w:sz w:val="24"/>
                <w:szCs w:val="24"/>
              </w:rPr>
              <w:t xml:space="preserve">Updated </w:t>
            </w:r>
            <w:r>
              <w:rPr>
                <w:rFonts w:ascii="Arial" w:hAnsi="Arial" w:cs="Arial"/>
                <w:sz w:val="24"/>
                <w:szCs w:val="24"/>
              </w:rPr>
              <w:t>26</w:t>
            </w:r>
            <w:r w:rsidRPr="0053292B">
              <w:rPr>
                <w:rFonts w:ascii="Arial" w:hAnsi="Arial" w:cs="Arial"/>
                <w:sz w:val="24"/>
                <w:szCs w:val="24"/>
              </w:rPr>
              <w:t>/11/2025 MA</w:t>
            </w:r>
          </w:p>
          <w:p w14:paraId="0D7F1008" w14:textId="77223959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53292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03D06D8" wp14:editId="6A2A62EE">
                  <wp:extent cx="1066800" cy="333375"/>
                  <wp:effectExtent l="0" t="0" r="0" b="9525"/>
                  <wp:docPr id="429303880" name="Picture 2" descr="A close-up of a signature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 close-up of a signature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6B123" w14:textId="77777777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53292B">
              <w:rPr>
                <w:rFonts w:ascii="Arial" w:hAnsi="Arial" w:cs="Arial"/>
                <w:sz w:val="24"/>
                <w:szCs w:val="24"/>
              </w:rPr>
              <w:t>Next review Due September 2026</w:t>
            </w:r>
          </w:p>
        </w:tc>
      </w:tr>
      <w:tr w:rsidR="0053292B" w:rsidRPr="0053292B" w14:paraId="29787A5B" w14:textId="77777777" w:rsidTr="00346733">
        <w:trPr>
          <w:jc w:val="center"/>
        </w:trPr>
        <w:tc>
          <w:tcPr>
            <w:tcW w:w="4508" w:type="dxa"/>
            <w:hideMark/>
          </w:tcPr>
          <w:p w14:paraId="34AD2579" w14:textId="77777777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53292B">
              <w:rPr>
                <w:rFonts w:ascii="Arial" w:hAnsi="Arial" w:cs="Arial"/>
                <w:sz w:val="24"/>
                <w:szCs w:val="24"/>
              </w:rPr>
              <w:t>Effective from</w:t>
            </w:r>
          </w:p>
        </w:tc>
        <w:tc>
          <w:tcPr>
            <w:tcW w:w="5410" w:type="dxa"/>
          </w:tcPr>
          <w:p w14:paraId="71836D51" w14:textId="1B69BD06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53292B">
              <w:rPr>
                <w:rFonts w:ascii="Arial" w:hAnsi="Arial" w:cs="Arial"/>
                <w:sz w:val="24"/>
                <w:szCs w:val="24"/>
              </w:rPr>
              <w:t>October 20</w:t>
            </w: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  <w:p w14:paraId="5A05BEE0" w14:textId="77777777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292B" w:rsidRPr="0053292B" w14:paraId="34ADA26A" w14:textId="77777777" w:rsidTr="00346733">
        <w:trPr>
          <w:jc w:val="center"/>
        </w:trPr>
        <w:tc>
          <w:tcPr>
            <w:tcW w:w="4508" w:type="dxa"/>
            <w:hideMark/>
          </w:tcPr>
          <w:p w14:paraId="0DFACCE1" w14:textId="77777777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53292B">
              <w:rPr>
                <w:rFonts w:ascii="Arial" w:hAnsi="Arial" w:cs="Arial"/>
                <w:sz w:val="24"/>
                <w:szCs w:val="24"/>
              </w:rPr>
              <w:t xml:space="preserve">Frequency of Audit </w:t>
            </w:r>
          </w:p>
        </w:tc>
        <w:tc>
          <w:tcPr>
            <w:tcW w:w="5410" w:type="dxa"/>
            <w:hideMark/>
          </w:tcPr>
          <w:p w14:paraId="699282B7" w14:textId="77777777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53292B">
              <w:rPr>
                <w:rFonts w:ascii="Arial" w:hAnsi="Arial" w:cs="Arial"/>
                <w:sz w:val="24"/>
                <w:szCs w:val="24"/>
              </w:rPr>
              <w:t>Annual</w:t>
            </w:r>
          </w:p>
        </w:tc>
      </w:tr>
      <w:tr w:rsidR="0053292B" w:rsidRPr="0053292B" w14:paraId="62095975" w14:textId="77777777" w:rsidTr="00346733">
        <w:trPr>
          <w:jc w:val="center"/>
        </w:trPr>
        <w:tc>
          <w:tcPr>
            <w:tcW w:w="4508" w:type="dxa"/>
            <w:hideMark/>
          </w:tcPr>
          <w:p w14:paraId="043C809F" w14:textId="77777777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53292B">
              <w:rPr>
                <w:rFonts w:ascii="Arial" w:hAnsi="Arial" w:cs="Arial"/>
                <w:sz w:val="24"/>
                <w:szCs w:val="24"/>
              </w:rPr>
              <w:t>Circulation</w:t>
            </w:r>
          </w:p>
        </w:tc>
        <w:tc>
          <w:tcPr>
            <w:tcW w:w="5410" w:type="dxa"/>
            <w:hideMark/>
          </w:tcPr>
          <w:p w14:paraId="201F0B83" w14:textId="77777777" w:rsidR="0053292B" w:rsidRPr="0053292B" w:rsidRDefault="0053292B" w:rsidP="0053292B">
            <w:pPr>
              <w:spacing w:after="160"/>
              <w:rPr>
                <w:rFonts w:ascii="Arial" w:hAnsi="Arial" w:cs="Arial"/>
                <w:sz w:val="24"/>
                <w:szCs w:val="24"/>
              </w:rPr>
            </w:pPr>
            <w:r w:rsidRPr="0053292B">
              <w:rPr>
                <w:rFonts w:ascii="Arial" w:hAnsi="Arial" w:cs="Arial"/>
                <w:sz w:val="24"/>
                <w:szCs w:val="24"/>
              </w:rPr>
              <w:t>All Staff, Awarding bodies and parents upon request</w:t>
            </w:r>
          </w:p>
        </w:tc>
      </w:tr>
    </w:tbl>
    <w:p w14:paraId="1B8BCA78" w14:textId="77777777" w:rsidR="00BB5221" w:rsidRDefault="00BB5221" w:rsidP="00E80EFB">
      <w:pPr>
        <w:rPr>
          <w:rFonts w:ascii="Arial" w:hAnsi="Arial" w:cs="Arial"/>
          <w:sz w:val="24"/>
          <w:szCs w:val="24"/>
        </w:rPr>
      </w:pPr>
    </w:p>
    <w:p w14:paraId="7507B4C8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1. Purpose</w:t>
      </w:r>
    </w:p>
    <w:p w14:paraId="43AF4F85" w14:textId="77777777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 xml:space="preserve">This policy sets out how the college ensures the </w:t>
      </w:r>
      <w:r w:rsidRPr="00BB5221">
        <w:rPr>
          <w:rFonts w:ascii="Arial" w:hAnsi="Arial" w:cs="Arial"/>
          <w:b/>
          <w:bCs/>
          <w:sz w:val="24"/>
          <w:szCs w:val="24"/>
        </w:rPr>
        <w:t>safe, responsible, and appropriate use of the internet, digital technologies, and online platforms</w:t>
      </w:r>
      <w:r w:rsidRPr="00BB5221">
        <w:rPr>
          <w:rFonts w:ascii="Arial" w:hAnsi="Arial" w:cs="Arial"/>
          <w:sz w:val="24"/>
          <w:szCs w:val="24"/>
        </w:rPr>
        <w:t>.</w:t>
      </w:r>
    </w:p>
    <w:p w14:paraId="378A8CB1" w14:textId="77777777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The college is committed to:</w:t>
      </w:r>
    </w:p>
    <w:p w14:paraId="594420F1" w14:textId="77777777" w:rsidR="00BB5221" w:rsidRPr="00BB5221" w:rsidRDefault="00BB5221" w:rsidP="00BB5221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Safeguarding learners online</w:t>
      </w:r>
    </w:p>
    <w:p w14:paraId="25B091B2" w14:textId="77777777" w:rsidR="00BB5221" w:rsidRPr="00BB5221" w:rsidRDefault="00BB5221" w:rsidP="00BB5221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Preventing abuse, exploitation, bullying, and radicalisation</w:t>
      </w:r>
    </w:p>
    <w:p w14:paraId="01D232D5" w14:textId="77777777" w:rsidR="00BB5221" w:rsidRPr="00BB5221" w:rsidRDefault="00BB5221" w:rsidP="00BB5221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Promoting safe and responsible digital behaviour</w:t>
      </w:r>
    </w:p>
    <w:p w14:paraId="05AA8126" w14:textId="01957A8F" w:rsidR="00BB5221" w:rsidRDefault="00BB5221" w:rsidP="00BB5221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Complying with statutory safeguarding and Prevent duties</w:t>
      </w:r>
    </w:p>
    <w:p w14:paraId="0DBD3FDC" w14:textId="77777777" w:rsidR="00BB5221" w:rsidRPr="00BB5221" w:rsidRDefault="00BB5221" w:rsidP="00BB5221">
      <w:pPr>
        <w:ind w:left="720"/>
        <w:rPr>
          <w:rFonts w:ascii="Arial" w:hAnsi="Arial" w:cs="Arial"/>
          <w:sz w:val="24"/>
          <w:szCs w:val="24"/>
        </w:rPr>
      </w:pPr>
    </w:p>
    <w:p w14:paraId="79294A5F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2. Scope</w:t>
      </w:r>
    </w:p>
    <w:p w14:paraId="401707DC" w14:textId="77777777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This policy applies to:</w:t>
      </w:r>
    </w:p>
    <w:p w14:paraId="4E956BBF" w14:textId="09E5E15C" w:rsidR="00BB5221" w:rsidRPr="00BB5221" w:rsidRDefault="00BB5221" w:rsidP="00BB5221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All learners</w:t>
      </w:r>
    </w:p>
    <w:p w14:paraId="55535CA5" w14:textId="77777777" w:rsidR="00BB5221" w:rsidRPr="00BB5221" w:rsidRDefault="00BB5221" w:rsidP="00BB5221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All staff, volunteers, and visitors</w:t>
      </w:r>
    </w:p>
    <w:p w14:paraId="7A16131C" w14:textId="77777777" w:rsidR="00BB5221" w:rsidRPr="00BB5221" w:rsidRDefault="00BB5221" w:rsidP="00BB5221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All digital platforms including:</w:t>
      </w:r>
    </w:p>
    <w:p w14:paraId="501FC0B2" w14:textId="77777777" w:rsidR="00BB5221" w:rsidRPr="00BB5221" w:rsidRDefault="00BB5221" w:rsidP="00BB5221">
      <w:pPr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Email</w:t>
      </w:r>
    </w:p>
    <w:p w14:paraId="6D304ED1" w14:textId="53032B83" w:rsidR="00BB5221" w:rsidRPr="00BB5221" w:rsidRDefault="00BB5221" w:rsidP="00BB5221">
      <w:pPr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 xml:space="preserve">Microsoft Teams </w:t>
      </w:r>
    </w:p>
    <w:p w14:paraId="714CA62D" w14:textId="77777777" w:rsidR="00BB5221" w:rsidRPr="00BB5221" w:rsidRDefault="00BB5221" w:rsidP="00BB5221">
      <w:pPr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Social media (where linked to college activity)</w:t>
      </w:r>
    </w:p>
    <w:p w14:paraId="24900F19" w14:textId="77777777" w:rsidR="00BB5221" w:rsidRPr="00BB5221" w:rsidRDefault="00BB5221" w:rsidP="00BB5221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All devices:</w:t>
      </w:r>
    </w:p>
    <w:p w14:paraId="45A00A93" w14:textId="77777777" w:rsidR="00BB5221" w:rsidRPr="00BB5221" w:rsidRDefault="00BB5221" w:rsidP="00BB5221">
      <w:pPr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lastRenderedPageBreak/>
        <w:t>College-owned equipment</w:t>
      </w:r>
    </w:p>
    <w:p w14:paraId="696BB323" w14:textId="44B1D67D" w:rsidR="00BB5221" w:rsidRDefault="00BB5221" w:rsidP="00BB5221">
      <w:pPr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Personal devices used for learning</w:t>
      </w:r>
    </w:p>
    <w:p w14:paraId="784EB589" w14:textId="77777777" w:rsidR="00BB5221" w:rsidRPr="00BB5221" w:rsidRDefault="00BB5221" w:rsidP="00BB5221">
      <w:pPr>
        <w:ind w:left="1440"/>
        <w:rPr>
          <w:rFonts w:ascii="Arial" w:hAnsi="Arial" w:cs="Arial"/>
          <w:sz w:val="24"/>
          <w:szCs w:val="24"/>
        </w:rPr>
      </w:pPr>
    </w:p>
    <w:p w14:paraId="63C4338F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3. Key Risks Addressed</w:t>
      </w:r>
    </w:p>
    <w:p w14:paraId="78FAD9BA" w14:textId="77777777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This policy protects against:</w:t>
      </w:r>
    </w:p>
    <w:p w14:paraId="4A7F9A2C" w14:textId="77777777" w:rsidR="00BB5221" w:rsidRPr="00BB5221" w:rsidRDefault="00BB5221" w:rsidP="00BB5221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Online grooming and exploitation</w:t>
      </w:r>
    </w:p>
    <w:p w14:paraId="1C4A6F84" w14:textId="77777777" w:rsidR="00BB5221" w:rsidRPr="00BB5221" w:rsidRDefault="00BB5221" w:rsidP="00BB5221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Cyberbullying and harassment</w:t>
      </w:r>
    </w:p>
    <w:p w14:paraId="6EA4D326" w14:textId="77777777" w:rsidR="00BB5221" w:rsidRPr="00BB5221" w:rsidRDefault="00BB5221" w:rsidP="00BB5221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Radicalisation and extremism</w:t>
      </w:r>
    </w:p>
    <w:p w14:paraId="44453B7C" w14:textId="77777777" w:rsidR="00BB5221" w:rsidRPr="00BB5221" w:rsidRDefault="00BB5221" w:rsidP="00BB5221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Exposure to harmful or illegal content</w:t>
      </w:r>
    </w:p>
    <w:p w14:paraId="2F07E66E" w14:textId="77777777" w:rsidR="00BB5221" w:rsidRPr="00BB5221" w:rsidRDefault="00BB5221" w:rsidP="00BB5221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Sexting and sharing of indecent images</w:t>
      </w:r>
    </w:p>
    <w:p w14:paraId="5D1FD064" w14:textId="77777777" w:rsidR="00BB5221" w:rsidRPr="00BB5221" w:rsidRDefault="00BB5221" w:rsidP="00BB5221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Identity theft and online fraud</w:t>
      </w:r>
    </w:p>
    <w:p w14:paraId="64C2A026" w14:textId="1501EA5C" w:rsidR="00BB5221" w:rsidRDefault="00BB5221" w:rsidP="00BB5221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Inappropriate use of AI and digital tool</w:t>
      </w:r>
    </w:p>
    <w:p w14:paraId="6319B0F6" w14:textId="77777777" w:rsidR="00BB5221" w:rsidRPr="00BB5221" w:rsidRDefault="00BB5221" w:rsidP="00BB5221">
      <w:pPr>
        <w:ind w:left="720"/>
        <w:rPr>
          <w:rFonts w:ascii="Arial" w:hAnsi="Arial" w:cs="Arial"/>
          <w:sz w:val="24"/>
          <w:szCs w:val="24"/>
        </w:rPr>
      </w:pPr>
    </w:p>
    <w:p w14:paraId="1986B217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4. Legal &amp; Statutory Framework</w:t>
      </w:r>
    </w:p>
    <w:p w14:paraId="5F6ADF7D" w14:textId="77777777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The policy aligns with:</w:t>
      </w:r>
    </w:p>
    <w:p w14:paraId="220CB506" w14:textId="77777777" w:rsidR="00BB5221" w:rsidRPr="00BB5221" w:rsidRDefault="00BB5221" w:rsidP="00BB5221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Keeping Children Safe in Education (KCSIE)</w:t>
      </w:r>
    </w:p>
    <w:p w14:paraId="5C896F42" w14:textId="77777777" w:rsidR="00BB5221" w:rsidRPr="00BB5221" w:rsidRDefault="00BB5221" w:rsidP="00BB5221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The Prevent Duty</w:t>
      </w:r>
    </w:p>
    <w:p w14:paraId="469682B6" w14:textId="77777777" w:rsidR="00BB5221" w:rsidRPr="00BB5221" w:rsidRDefault="00BB5221" w:rsidP="00BB5221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Data Protection Act 2018</w:t>
      </w:r>
    </w:p>
    <w:p w14:paraId="172168A5" w14:textId="77777777" w:rsidR="00BB5221" w:rsidRPr="00BB5221" w:rsidRDefault="00BB5221" w:rsidP="00BB5221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UK GDPR</w:t>
      </w:r>
    </w:p>
    <w:p w14:paraId="77B84453" w14:textId="77777777" w:rsidR="00BB5221" w:rsidRDefault="00BB5221" w:rsidP="00BB5221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Equality Act 2010</w:t>
      </w:r>
    </w:p>
    <w:p w14:paraId="66DB6C44" w14:textId="77777777" w:rsidR="00BB5221" w:rsidRPr="00BB5221" w:rsidRDefault="00BB5221" w:rsidP="00BB5221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Anti-Bullying Policy</w:t>
      </w:r>
    </w:p>
    <w:p w14:paraId="0AD56258" w14:textId="2E4C2DDA" w:rsidR="00BB5221" w:rsidRPr="00BB5221" w:rsidRDefault="00BB5221" w:rsidP="00BB5221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Equality &amp; Diversity Policy</w:t>
      </w:r>
    </w:p>
    <w:p w14:paraId="372A8430" w14:textId="77777777" w:rsidR="00BB5221" w:rsidRPr="00BB5221" w:rsidRDefault="00BB5221" w:rsidP="00BB5221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Health &amp; Safety Policy</w:t>
      </w:r>
    </w:p>
    <w:p w14:paraId="751E0472" w14:textId="77777777" w:rsidR="00BB5221" w:rsidRPr="00BB5221" w:rsidRDefault="00BB5221" w:rsidP="00BB5221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Prevent Policy</w:t>
      </w:r>
    </w:p>
    <w:p w14:paraId="732221CE" w14:textId="3760FE2F" w:rsidR="00BB5221" w:rsidRDefault="00BB5221" w:rsidP="00BB5221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Safeguarding Policy</w:t>
      </w:r>
    </w:p>
    <w:p w14:paraId="7E3CC12F" w14:textId="77777777" w:rsidR="00BB5221" w:rsidRPr="00BB5221" w:rsidRDefault="00BB5221" w:rsidP="00BB5221">
      <w:pPr>
        <w:ind w:left="720"/>
        <w:rPr>
          <w:rFonts w:ascii="Arial" w:hAnsi="Arial" w:cs="Arial"/>
          <w:sz w:val="24"/>
          <w:szCs w:val="24"/>
        </w:rPr>
      </w:pPr>
    </w:p>
    <w:p w14:paraId="7F77CD33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5. Roles &amp; Responsibilities</w:t>
      </w:r>
    </w:p>
    <w:p w14:paraId="320816FD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Governing Body / Senior Leaders</w:t>
      </w:r>
    </w:p>
    <w:p w14:paraId="7B66AC51" w14:textId="77777777" w:rsidR="00BB5221" w:rsidRPr="00BB5221" w:rsidRDefault="00BB5221" w:rsidP="00BB5221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Ensure effective online safety systems are in place</w:t>
      </w:r>
    </w:p>
    <w:p w14:paraId="2CED9969" w14:textId="77777777" w:rsidR="00BB5221" w:rsidRPr="00BB5221" w:rsidRDefault="00BB5221" w:rsidP="00BB5221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Provide resources and monitoring</w:t>
      </w:r>
    </w:p>
    <w:p w14:paraId="32231FE5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Designated Safeguarding Lead (DSL)</w:t>
      </w:r>
    </w:p>
    <w:p w14:paraId="088B6A5D" w14:textId="77777777" w:rsidR="00BB5221" w:rsidRPr="00BB5221" w:rsidRDefault="00BB5221" w:rsidP="00BB5221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lastRenderedPageBreak/>
        <w:t>Lead on online safeguarding concerns</w:t>
      </w:r>
    </w:p>
    <w:p w14:paraId="677C20EA" w14:textId="77777777" w:rsidR="00BB5221" w:rsidRPr="00BB5221" w:rsidRDefault="00BB5221" w:rsidP="00BB5221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Manage referrals to external agencies</w:t>
      </w:r>
    </w:p>
    <w:p w14:paraId="20079484" w14:textId="77777777" w:rsidR="00BB5221" w:rsidRPr="00BB5221" w:rsidRDefault="00BB5221" w:rsidP="00BB5221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Provide staff guidance</w:t>
      </w:r>
    </w:p>
    <w:p w14:paraId="5DD947D2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All Staff</w:t>
      </w:r>
    </w:p>
    <w:p w14:paraId="73A52225" w14:textId="77777777" w:rsidR="00BB5221" w:rsidRPr="00BB5221" w:rsidRDefault="00BB5221" w:rsidP="00BB5221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Model safe and professional online behaviour</w:t>
      </w:r>
    </w:p>
    <w:p w14:paraId="211BE3FF" w14:textId="77777777" w:rsidR="00BB5221" w:rsidRPr="00BB5221" w:rsidRDefault="00BB5221" w:rsidP="00BB5221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Report concerns immediately</w:t>
      </w:r>
    </w:p>
    <w:p w14:paraId="46067F89" w14:textId="77777777" w:rsidR="00BB5221" w:rsidRPr="00BB5221" w:rsidRDefault="00BB5221" w:rsidP="00BB5221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Follow acceptable use rules</w:t>
      </w:r>
    </w:p>
    <w:p w14:paraId="025772B4" w14:textId="77777777" w:rsidR="00BB5221" w:rsidRPr="00BB5221" w:rsidRDefault="00BB5221" w:rsidP="00BB5221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Never privately message learners outside approved platforms</w:t>
      </w:r>
    </w:p>
    <w:p w14:paraId="6FD82540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Learners</w:t>
      </w:r>
    </w:p>
    <w:p w14:paraId="5219FB7E" w14:textId="77777777" w:rsidR="00BB5221" w:rsidRPr="00BB5221" w:rsidRDefault="00BB5221" w:rsidP="00BB5221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Use technology safely and respectfully</w:t>
      </w:r>
    </w:p>
    <w:p w14:paraId="49D1E943" w14:textId="77777777" w:rsidR="00BB5221" w:rsidRPr="00BB5221" w:rsidRDefault="00BB5221" w:rsidP="00BB5221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Report any online safety concern</w:t>
      </w:r>
    </w:p>
    <w:p w14:paraId="14EE9D0A" w14:textId="77777777" w:rsidR="00BB5221" w:rsidRPr="00BB5221" w:rsidRDefault="00BB5221" w:rsidP="00BB5221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Follow the Acceptable Use Policy</w:t>
      </w:r>
    </w:p>
    <w:p w14:paraId="210B391D" w14:textId="7BCC2BA5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</w:p>
    <w:p w14:paraId="469AD504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6. Acceptable Use of Technology</w:t>
      </w:r>
    </w:p>
    <w:p w14:paraId="3CEADF3B" w14:textId="4532444F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Users MUST:</w:t>
      </w:r>
    </w:p>
    <w:p w14:paraId="1982C00A" w14:textId="77777777" w:rsidR="00BB5221" w:rsidRPr="00BB5221" w:rsidRDefault="00BB5221" w:rsidP="00BB5221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Keep passwords secure</w:t>
      </w:r>
    </w:p>
    <w:p w14:paraId="480DFECC" w14:textId="77777777" w:rsidR="00BB5221" w:rsidRPr="00BB5221" w:rsidRDefault="00BB5221" w:rsidP="00BB5221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Communicate respectfully</w:t>
      </w:r>
    </w:p>
    <w:p w14:paraId="5BF4B6AB" w14:textId="77777777" w:rsidR="00BB5221" w:rsidRPr="00BB5221" w:rsidRDefault="00BB5221" w:rsidP="00BB5221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Use approved college systems only</w:t>
      </w:r>
    </w:p>
    <w:p w14:paraId="5610A0CD" w14:textId="77777777" w:rsidR="00BB5221" w:rsidRPr="00BB5221" w:rsidRDefault="00BB5221" w:rsidP="00BB5221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Report harmful or worrying content</w:t>
      </w:r>
    </w:p>
    <w:p w14:paraId="56F5BAC7" w14:textId="47A5EDAB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Users MUST NOT:</w:t>
      </w:r>
    </w:p>
    <w:p w14:paraId="2C0B4A1F" w14:textId="77777777" w:rsidR="00BB5221" w:rsidRPr="00BB5221" w:rsidRDefault="00BB5221" w:rsidP="00BB5221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Access inappropriate, extremist, or illegal material</w:t>
      </w:r>
    </w:p>
    <w:p w14:paraId="48275B55" w14:textId="77777777" w:rsidR="00BB5221" w:rsidRPr="00BB5221" w:rsidRDefault="00BB5221" w:rsidP="00BB5221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Cyberbully, harass, or threaten others</w:t>
      </w:r>
    </w:p>
    <w:p w14:paraId="28E79E14" w14:textId="77777777" w:rsidR="00BB5221" w:rsidRPr="00BB5221" w:rsidRDefault="00BB5221" w:rsidP="00BB5221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Share personal data or images without consent</w:t>
      </w:r>
    </w:p>
    <w:p w14:paraId="58A822B5" w14:textId="77777777" w:rsidR="00BB5221" w:rsidRPr="00BB5221" w:rsidRDefault="00BB5221" w:rsidP="00BB5221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Record meetings without permission</w:t>
      </w:r>
    </w:p>
    <w:p w14:paraId="4548517F" w14:textId="77777777" w:rsidR="00BB5221" w:rsidRPr="00BB5221" w:rsidRDefault="00BB5221" w:rsidP="00BB5221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Bypass security or filtering systems</w:t>
      </w:r>
    </w:p>
    <w:p w14:paraId="026B4384" w14:textId="77777777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 xml:space="preserve">Breaches may lead to </w:t>
      </w:r>
      <w:r w:rsidRPr="00BB5221">
        <w:rPr>
          <w:rFonts w:ascii="Arial" w:hAnsi="Arial" w:cs="Arial"/>
          <w:b/>
          <w:bCs/>
          <w:sz w:val="24"/>
          <w:szCs w:val="24"/>
        </w:rPr>
        <w:t>disciplinary action or safeguarding referral</w:t>
      </w:r>
      <w:r w:rsidRPr="00BB5221">
        <w:rPr>
          <w:rFonts w:ascii="Arial" w:hAnsi="Arial" w:cs="Arial"/>
          <w:sz w:val="24"/>
          <w:szCs w:val="24"/>
        </w:rPr>
        <w:t>.</w:t>
      </w:r>
    </w:p>
    <w:p w14:paraId="6809D247" w14:textId="439BA518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</w:p>
    <w:p w14:paraId="5BD4D7E4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7. Safeguarding &amp; Reporting Concerns</w:t>
      </w:r>
    </w:p>
    <w:p w14:paraId="0F6B3E77" w14:textId="77777777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All concerns must be:</w:t>
      </w:r>
    </w:p>
    <w:p w14:paraId="20481FA4" w14:textId="77777777" w:rsidR="00BB5221" w:rsidRPr="00BB5221" w:rsidRDefault="00BB5221" w:rsidP="00BB5221">
      <w:pPr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 xml:space="preserve">Reported immediately to the </w:t>
      </w:r>
      <w:r w:rsidRPr="00BB5221">
        <w:rPr>
          <w:rFonts w:ascii="Arial" w:hAnsi="Arial" w:cs="Arial"/>
          <w:b/>
          <w:bCs/>
          <w:sz w:val="24"/>
          <w:szCs w:val="24"/>
        </w:rPr>
        <w:t>DSL or Deputy DSL</w:t>
      </w:r>
    </w:p>
    <w:p w14:paraId="09F2AA34" w14:textId="77777777" w:rsidR="00BB5221" w:rsidRPr="00BB5221" w:rsidRDefault="00BB5221" w:rsidP="00BB5221">
      <w:pPr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Logged on the college safeguarding system</w:t>
      </w:r>
    </w:p>
    <w:p w14:paraId="3D783547" w14:textId="77777777" w:rsidR="00BB5221" w:rsidRPr="00BB5221" w:rsidRDefault="00BB5221" w:rsidP="00BB5221">
      <w:pPr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lastRenderedPageBreak/>
        <w:t>Acted upon in line with safeguarding procedures</w:t>
      </w:r>
    </w:p>
    <w:p w14:paraId="47A0BAF6" w14:textId="77777777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Concerns include:</w:t>
      </w:r>
    </w:p>
    <w:p w14:paraId="7C3144DB" w14:textId="77777777" w:rsidR="00BB5221" w:rsidRPr="00BB5221" w:rsidRDefault="00BB5221" w:rsidP="00BB5221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Inappropriate messages</w:t>
      </w:r>
    </w:p>
    <w:p w14:paraId="092B8F6E" w14:textId="77777777" w:rsidR="00BB5221" w:rsidRPr="00BB5221" w:rsidRDefault="00BB5221" w:rsidP="00BB5221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Sexual exploitation</w:t>
      </w:r>
    </w:p>
    <w:p w14:paraId="672A2AD4" w14:textId="77777777" w:rsidR="00BB5221" w:rsidRPr="00BB5221" w:rsidRDefault="00BB5221" w:rsidP="00BB5221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Extremist content</w:t>
      </w:r>
    </w:p>
    <w:p w14:paraId="57B9E5E0" w14:textId="77777777" w:rsidR="00BB5221" w:rsidRPr="00BB5221" w:rsidRDefault="00BB5221" w:rsidP="00BB5221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Cyberbullying</w:t>
      </w:r>
    </w:p>
    <w:p w14:paraId="11B49A92" w14:textId="77777777" w:rsidR="00BB5221" w:rsidRPr="00BB5221" w:rsidRDefault="00BB5221" w:rsidP="00BB5221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Online threats or coercion</w:t>
      </w:r>
    </w:p>
    <w:p w14:paraId="589A7E7F" w14:textId="451959BE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</w:p>
    <w:p w14:paraId="39F3B577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8. Filtering &amp; Monitoring</w:t>
      </w:r>
    </w:p>
    <w:p w14:paraId="55855C36" w14:textId="77777777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The college ensures:</w:t>
      </w:r>
    </w:p>
    <w:p w14:paraId="782F767B" w14:textId="77777777" w:rsidR="00BB5221" w:rsidRPr="00BB5221" w:rsidRDefault="00BB5221" w:rsidP="00BB5221">
      <w:pPr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 xml:space="preserve">Appropriate </w:t>
      </w:r>
      <w:r w:rsidRPr="00BB5221">
        <w:rPr>
          <w:rFonts w:ascii="Arial" w:hAnsi="Arial" w:cs="Arial"/>
          <w:b/>
          <w:bCs/>
          <w:sz w:val="24"/>
          <w:szCs w:val="24"/>
        </w:rPr>
        <w:t>web filtering</w:t>
      </w:r>
      <w:r w:rsidRPr="00BB5221">
        <w:rPr>
          <w:rFonts w:ascii="Arial" w:hAnsi="Arial" w:cs="Arial"/>
          <w:sz w:val="24"/>
          <w:szCs w:val="24"/>
        </w:rPr>
        <w:t xml:space="preserve"> in line with statutory guidance</w:t>
      </w:r>
    </w:p>
    <w:p w14:paraId="4FE137FB" w14:textId="77777777" w:rsidR="00BB5221" w:rsidRPr="00BB5221" w:rsidRDefault="00BB5221" w:rsidP="00BB5221">
      <w:pPr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 xml:space="preserve">Active </w:t>
      </w:r>
      <w:r w:rsidRPr="00BB5221">
        <w:rPr>
          <w:rFonts w:ascii="Arial" w:hAnsi="Arial" w:cs="Arial"/>
          <w:b/>
          <w:bCs/>
          <w:sz w:val="24"/>
          <w:szCs w:val="24"/>
        </w:rPr>
        <w:t>monitoring of digital activity</w:t>
      </w:r>
    </w:p>
    <w:p w14:paraId="0E2D7639" w14:textId="77777777" w:rsidR="00BB5221" w:rsidRPr="00BB5221" w:rsidRDefault="00BB5221" w:rsidP="00BB5221">
      <w:pPr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Alerts for:</w:t>
      </w:r>
    </w:p>
    <w:p w14:paraId="011D1A9D" w14:textId="77777777" w:rsidR="00BB5221" w:rsidRPr="00BB5221" w:rsidRDefault="00BB5221" w:rsidP="00BB5221">
      <w:pPr>
        <w:numPr>
          <w:ilvl w:val="1"/>
          <w:numId w:val="13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Self-harm</w:t>
      </w:r>
    </w:p>
    <w:p w14:paraId="5492AB76" w14:textId="77777777" w:rsidR="00BB5221" w:rsidRPr="00BB5221" w:rsidRDefault="00BB5221" w:rsidP="00BB5221">
      <w:pPr>
        <w:numPr>
          <w:ilvl w:val="1"/>
          <w:numId w:val="13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Extremism</w:t>
      </w:r>
    </w:p>
    <w:p w14:paraId="19C8B113" w14:textId="77777777" w:rsidR="00BB5221" w:rsidRPr="00BB5221" w:rsidRDefault="00BB5221" w:rsidP="00BB5221">
      <w:pPr>
        <w:numPr>
          <w:ilvl w:val="1"/>
          <w:numId w:val="13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Sexual exploitation</w:t>
      </w:r>
    </w:p>
    <w:p w14:paraId="433DF7B9" w14:textId="77777777" w:rsidR="00BB5221" w:rsidRPr="00BB5221" w:rsidRDefault="00BB5221" w:rsidP="00BB5221">
      <w:pPr>
        <w:numPr>
          <w:ilvl w:val="1"/>
          <w:numId w:val="13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Violence</w:t>
      </w:r>
    </w:p>
    <w:p w14:paraId="3B555B89" w14:textId="7894A78F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</w:p>
    <w:p w14:paraId="54A55CC0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9. Use of Social Media</w:t>
      </w:r>
    </w:p>
    <w:p w14:paraId="66E4249D" w14:textId="77777777" w:rsidR="00BB5221" w:rsidRPr="00BB5221" w:rsidRDefault="00BB5221" w:rsidP="00BB5221">
      <w:pPr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Staff must not:</w:t>
      </w:r>
    </w:p>
    <w:p w14:paraId="595D8655" w14:textId="77777777" w:rsidR="00BB5221" w:rsidRPr="00BB5221" w:rsidRDefault="00BB5221" w:rsidP="00BB5221">
      <w:pPr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Add learners as personal contacts</w:t>
      </w:r>
    </w:p>
    <w:p w14:paraId="73F748E9" w14:textId="77777777" w:rsidR="00BB5221" w:rsidRPr="00BB5221" w:rsidRDefault="00BB5221" w:rsidP="00BB5221">
      <w:pPr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Share personal contact details</w:t>
      </w:r>
    </w:p>
    <w:p w14:paraId="70B51145" w14:textId="77777777" w:rsidR="00BB5221" w:rsidRPr="00BB5221" w:rsidRDefault="00BB5221" w:rsidP="00BB5221">
      <w:pPr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Learners must:</w:t>
      </w:r>
    </w:p>
    <w:p w14:paraId="6D64835E" w14:textId="77777777" w:rsidR="00BB5221" w:rsidRPr="00BB5221" w:rsidRDefault="00BB5221" w:rsidP="00BB5221">
      <w:pPr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Not post abusive or defamatory content</w:t>
      </w:r>
    </w:p>
    <w:p w14:paraId="44109E5D" w14:textId="77777777" w:rsidR="00BB5221" w:rsidRPr="00BB5221" w:rsidRDefault="00BB5221" w:rsidP="00BB5221">
      <w:pPr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Not impersonate others</w:t>
      </w:r>
    </w:p>
    <w:p w14:paraId="4C98414F" w14:textId="77777777" w:rsidR="00BB5221" w:rsidRPr="00BB5221" w:rsidRDefault="00BB5221" w:rsidP="00BB5221">
      <w:pPr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Not bring the college into disrepute online</w:t>
      </w:r>
    </w:p>
    <w:p w14:paraId="080E4048" w14:textId="79ED1B79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</w:p>
    <w:p w14:paraId="25C4AFB2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10. Online Teaching &amp; Remote Learning</w:t>
      </w:r>
    </w:p>
    <w:p w14:paraId="05951995" w14:textId="77777777" w:rsidR="00BB5221" w:rsidRPr="00BB5221" w:rsidRDefault="00BB5221" w:rsidP="00BB5221">
      <w:pPr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Only approved platforms may be used</w:t>
      </w:r>
    </w:p>
    <w:p w14:paraId="44031B68" w14:textId="77777777" w:rsidR="00BB5221" w:rsidRPr="00BB5221" w:rsidRDefault="00BB5221" w:rsidP="00BB5221">
      <w:pPr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All sessions must be:</w:t>
      </w:r>
    </w:p>
    <w:p w14:paraId="463F3A0D" w14:textId="77777777" w:rsidR="00BB5221" w:rsidRPr="00BB5221" w:rsidRDefault="00BB5221" w:rsidP="00BB5221">
      <w:pPr>
        <w:numPr>
          <w:ilvl w:val="1"/>
          <w:numId w:val="15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Professional</w:t>
      </w:r>
    </w:p>
    <w:p w14:paraId="02A2D354" w14:textId="77777777" w:rsidR="00BB5221" w:rsidRPr="00BB5221" w:rsidRDefault="00BB5221" w:rsidP="00BB5221">
      <w:pPr>
        <w:numPr>
          <w:ilvl w:val="1"/>
          <w:numId w:val="15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lastRenderedPageBreak/>
        <w:t>Recorded where appropriate</w:t>
      </w:r>
    </w:p>
    <w:p w14:paraId="3B91DF62" w14:textId="77777777" w:rsidR="00BB5221" w:rsidRPr="00BB5221" w:rsidRDefault="00BB5221" w:rsidP="00BB5221">
      <w:pPr>
        <w:numPr>
          <w:ilvl w:val="1"/>
          <w:numId w:val="15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Monitored for safeguarding</w:t>
      </w:r>
    </w:p>
    <w:p w14:paraId="66339056" w14:textId="77777777" w:rsidR="00BB5221" w:rsidRPr="00BB5221" w:rsidRDefault="00BB5221" w:rsidP="00BB5221">
      <w:pPr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Staff must:</w:t>
      </w:r>
    </w:p>
    <w:p w14:paraId="63352D00" w14:textId="77777777" w:rsidR="00BB5221" w:rsidRPr="00BB5221" w:rsidRDefault="00BB5221" w:rsidP="00BB5221">
      <w:pPr>
        <w:numPr>
          <w:ilvl w:val="1"/>
          <w:numId w:val="15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Dress professionally</w:t>
      </w:r>
    </w:p>
    <w:p w14:paraId="0A0C3936" w14:textId="77777777" w:rsidR="00BB5221" w:rsidRPr="00BB5221" w:rsidRDefault="00BB5221" w:rsidP="00BB5221">
      <w:pPr>
        <w:numPr>
          <w:ilvl w:val="1"/>
          <w:numId w:val="15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Use neutral backgrounds</w:t>
      </w:r>
    </w:p>
    <w:p w14:paraId="11FB88CA" w14:textId="77777777" w:rsidR="00BB5221" w:rsidRPr="00BB5221" w:rsidRDefault="00BB5221" w:rsidP="00BB5221">
      <w:pPr>
        <w:numPr>
          <w:ilvl w:val="1"/>
          <w:numId w:val="15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Avoid 1:1 private messaging</w:t>
      </w:r>
    </w:p>
    <w:p w14:paraId="79BB5B63" w14:textId="1843DAFC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</w:p>
    <w:p w14:paraId="23ADD309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11. SEND &amp; Vulnerable Learners</w:t>
      </w:r>
    </w:p>
    <w:p w14:paraId="5E85D3AA" w14:textId="345F5C29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The college recognises that</w:t>
      </w:r>
      <w:r w:rsidR="0053292B">
        <w:rPr>
          <w:rFonts w:ascii="Arial" w:hAnsi="Arial" w:cs="Arial"/>
          <w:sz w:val="24"/>
          <w:szCs w:val="24"/>
        </w:rPr>
        <w:t xml:space="preserve"> most</w:t>
      </w:r>
      <w:r w:rsidRPr="00BB5221">
        <w:rPr>
          <w:rFonts w:ascii="Arial" w:hAnsi="Arial" w:cs="Arial"/>
          <w:sz w:val="24"/>
          <w:szCs w:val="24"/>
        </w:rPr>
        <w:t xml:space="preserve"> learners may be at increased risk online due to:</w:t>
      </w:r>
    </w:p>
    <w:p w14:paraId="4F1600F7" w14:textId="77777777" w:rsidR="00BB5221" w:rsidRPr="00BB5221" w:rsidRDefault="00BB5221" w:rsidP="00BB5221">
      <w:pPr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Learning difficulties</w:t>
      </w:r>
    </w:p>
    <w:p w14:paraId="1A2FE644" w14:textId="77777777" w:rsidR="00BB5221" w:rsidRPr="00BB5221" w:rsidRDefault="00BB5221" w:rsidP="00BB5221">
      <w:pPr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Communication needs</w:t>
      </w:r>
    </w:p>
    <w:p w14:paraId="3AA16CB6" w14:textId="77777777" w:rsidR="00BB5221" w:rsidRPr="00BB5221" w:rsidRDefault="00BB5221" w:rsidP="00BB5221">
      <w:pPr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Mental health needs</w:t>
      </w:r>
    </w:p>
    <w:p w14:paraId="5DD449D2" w14:textId="77777777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Additional safeguards include:</w:t>
      </w:r>
    </w:p>
    <w:p w14:paraId="3420F6F9" w14:textId="77777777" w:rsidR="00BB5221" w:rsidRPr="00BB5221" w:rsidRDefault="00BB5221" w:rsidP="00BB5221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Supervised access</w:t>
      </w:r>
    </w:p>
    <w:p w14:paraId="6FAF87B2" w14:textId="77777777" w:rsidR="00BB5221" w:rsidRPr="00BB5221" w:rsidRDefault="00BB5221" w:rsidP="00BB5221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Filtered devices</w:t>
      </w:r>
    </w:p>
    <w:p w14:paraId="3BF59E51" w14:textId="77777777" w:rsidR="00BB5221" w:rsidRPr="00BB5221" w:rsidRDefault="00BB5221" w:rsidP="00BB5221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Digital safety education</w:t>
      </w:r>
    </w:p>
    <w:p w14:paraId="58C75D92" w14:textId="77777777" w:rsidR="00BB5221" w:rsidRPr="00BB5221" w:rsidRDefault="00BB5221" w:rsidP="00BB5221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Support staff monitoring</w:t>
      </w:r>
    </w:p>
    <w:p w14:paraId="735D8333" w14:textId="495F5EF8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</w:p>
    <w:p w14:paraId="657F4192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12. Education &amp; Training</w:t>
      </w:r>
    </w:p>
    <w:p w14:paraId="5E037C97" w14:textId="77777777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The college provides regular:</w:t>
      </w:r>
    </w:p>
    <w:p w14:paraId="46CFA50A" w14:textId="77777777" w:rsidR="00BB5221" w:rsidRPr="00BB5221" w:rsidRDefault="00BB5221" w:rsidP="00BB5221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Online safety training for staff</w:t>
      </w:r>
    </w:p>
    <w:p w14:paraId="26FB57F6" w14:textId="77777777" w:rsidR="00BB5221" w:rsidRPr="00BB5221" w:rsidRDefault="00BB5221" w:rsidP="00BB5221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E-safety lessons for learners</w:t>
      </w:r>
    </w:p>
    <w:p w14:paraId="136A3E5A" w14:textId="77777777" w:rsidR="00BB5221" w:rsidRPr="00BB5221" w:rsidRDefault="00BB5221" w:rsidP="00BB5221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Prevent awareness training</w:t>
      </w:r>
    </w:p>
    <w:p w14:paraId="6DE6CF32" w14:textId="77777777" w:rsidR="00BB5221" w:rsidRPr="00BB5221" w:rsidRDefault="00BB5221" w:rsidP="00BB5221">
      <w:pPr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Digital citizenship education</w:t>
      </w:r>
    </w:p>
    <w:p w14:paraId="4AA79C76" w14:textId="6ACB3445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</w:p>
    <w:p w14:paraId="1B2A38E8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13. Data Protection &amp; Privacy</w:t>
      </w:r>
    </w:p>
    <w:p w14:paraId="3DD5CE2F" w14:textId="77777777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All personal data must be:</w:t>
      </w:r>
    </w:p>
    <w:p w14:paraId="4E53B9DD" w14:textId="77777777" w:rsidR="00BB5221" w:rsidRPr="00BB5221" w:rsidRDefault="00BB5221" w:rsidP="00BB5221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Stored securely</w:t>
      </w:r>
    </w:p>
    <w:p w14:paraId="7D0E367D" w14:textId="77777777" w:rsidR="00BB5221" w:rsidRPr="00BB5221" w:rsidRDefault="00BB5221" w:rsidP="00BB5221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Only accessed by authorised users</w:t>
      </w:r>
    </w:p>
    <w:p w14:paraId="254D4622" w14:textId="77777777" w:rsidR="00BB5221" w:rsidRPr="00BB5221" w:rsidRDefault="00BB5221" w:rsidP="00BB5221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Never shared on non-approved platforms</w:t>
      </w:r>
    </w:p>
    <w:p w14:paraId="20884F69" w14:textId="10A135A7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</w:p>
    <w:p w14:paraId="285B2672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lastRenderedPageBreak/>
        <w:t>14. Managing Incidents &amp; Sanctions</w:t>
      </w:r>
    </w:p>
    <w:p w14:paraId="4BDE98D6" w14:textId="77777777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Responses may include:</w:t>
      </w:r>
    </w:p>
    <w:p w14:paraId="359A3723" w14:textId="77777777" w:rsidR="00BB5221" w:rsidRPr="00BB5221" w:rsidRDefault="00BB5221" w:rsidP="00BB5221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Safeguarding intervention</w:t>
      </w:r>
    </w:p>
    <w:p w14:paraId="78421B0B" w14:textId="77777777" w:rsidR="00BB5221" w:rsidRPr="00BB5221" w:rsidRDefault="00BB5221" w:rsidP="00BB5221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Device access restriction</w:t>
      </w:r>
    </w:p>
    <w:p w14:paraId="1B147354" w14:textId="77777777" w:rsidR="00BB5221" w:rsidRPr="00BB5221" w:rsidRDefault="00BB5221" w:rsidP="00BB5221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Disciplinary action</w:t>
      </w:r>
    </w:p>
    <w:p w14:paraId="7A991A94" w14:textId="77777777" w:rsidR="00BB5221" w:rsidRPr="00BB5221" w:rsidRDefault="00BB5221" w:rsidP="00BB5221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External agency referral</w:t>
      </w:r>
    </w:p>
    <w:p w14:paraId="5E9DA164" w14:textId="77777777" w:rsidR="00BB5221" w:rsidRPr="00BB5221" w:rsidRDefault="00BB5221" w:rsidP="00BB5221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Police involvement (if required)</w:t>
      </w:r>
    </w:p>
    <w:p w14:paraId="60455C75" w14:textId="13940171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</w:p>
    <w:p w14:paraId="5FF8DA41" w14:textId="77777777" w:rsidR="00BB5221" w:rsidRPr="00BB5221" w:rsidRDefault="00BB5221" w:rsidP="00BB5221">
      <w:pPr>
        <w:rPr>
          <w:rFonts w:ascii="Arial" w:hAnsi="Arial" w:cs="Arial"/>
          <w:b/>
          <w:bCs/>
          <w:sz w:val="24"/>
          <w:szCs w:val="24"/>
        </w:rPr>
      </w:pPr>
      <w:r w:rsidRPr="00BB5221">
        <w:rPr>
          <w:rFonts w:ascii="Arial" w:hAnsi="Arial" w:cs="Arial"/>
          <w:b/>
          <w:bCs/>
          <w:sz w:val="24"/>
          <w:szCs w:val="24"/>
        </w:rPr>
        <w:t>15. Policy Monitoring &amp; Review</w:t>
      </w:r>
    </w:p>
    <w:p w14:paraId="68D9E313" w14:textId="77777777" w:rsidR="00BB5221" w:rsidRPr="00BB5221" w:rsidRDefault="00BB5221" w:rsidP="00BB5221">
      <w:p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This policy will be:</w:t>
      </w:r>
    </w:p>
    <w:p w14:paraId="09E94C96" w14:textId="77777777" w:rsidR="00BB5221" w:rsidRPr="00BB5221" w:rsidRDefault="00BB5221" w:rsidP="00BB5221">
      <w:pPr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Reviewed annually</w:t>
      </w:r>
    </w:p>
    <w:p w14:paraId="562BD38F" w14:textId="77777777" w:rsidR="00BB5221" w:rsidRPr="00BB5221" w:rsidRDefault="00BB5221" w:rsidP="00BB5221">
      <w:pPr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Updated after safeguarding incidents</w:t>
      </w:r>
    </w:p>
    <w:p w14:paraId="0992822C" w14:textId="3F9B6AA9" w:rsidR="00BB5221" w:rsidRPr="0053292B" w:rsidRDefault="00BB5221" w:rsidP="00E80EFB">
      <w:pPr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BB5221">
        <w:rPr>
          <w:rFonts w:ascii="Arial" w:hAnsi="Arial" w:cs="Arial"/>
          <w:sz w:val="24"/>
          <w:szCs w:val="24"/>
        </w:rPr>
        <w:t>Reviewed following national guidance updates</w:t>
      </w:r>
    </w:p>
    <w:sectPr w:rsidR="00BB5221" w:rsidRPr="0053292B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AE170" w14:textId="77777777" w:rsidR="00307C85" w:rsidRDefault="00307C85" w:rsidP="00952F93">
      <w:pPr>
        <w:spacing w:after="0" w:line="240" w:lineRule="auto"/>
      </w:pPr>
      <w:r>
        <w:separator/>
      </w:r>
    </w:p>
  </w:endnote>
  <w:endnote w:type="continuationSeparator" w:id="0">
    <w:p w14:paraId="2F87F24E" w14:textId="77777777" w:rsidR="00307C85" w:rsidRDefault="00307C85" w:rsidP="00952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0CC88" w14:textId="479B47A7" w:rsidR="00952F93" w:rsidRPr="003C37D8" w:rsidRDefault="00952F93">
    <w:pPr>
      <w:pStyle w:val="Footer"/>
      <w:rPr>
        <w:rFonts w:ascii="Arial" w:hAnsi="Arial" w:cs="Arial"/>
        <w:i/>
        <w:color w:val="4472C4" w:themeColor="accent5"/>
        <w:sz w:val="20"/>
        <w:szCs w:val="20"/>
      </w:rPr>
    </w:pPr>
  </w:p>
  <w:p w14:paraId="1A932CD7" w14:textId="77777777" w:rsidR="00952F93" w:rsidRDefault="00952F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8102B" w14:textId="77777777" w:rsidR="00307C85" w:rsidRDefault="00307C85" w:rsidP="00952F93">
      <w:pPr>
        <w:spacing w:after="0" w:line="240" w:lineRule="auto"/>
      </w:pPr>
      <w:r>
        <w:separator/>
      </w:r>
    </w:p>
  </w:footnote>
  <w:footnote w:type="continuationSeparator" w:id="0">
    <w:p w14:paraId="41935BF4" w14:textId="77777777" w:rsidR="00307C85" w:rsidRDefault="00307C85" w:rsidP="00952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2389B" w14:textId="55081CDE" w:rsidR="00952F93" w:rsidRPr="00952F93" w:rsidRDefault="00C163C3">
    <w:pPr>
      <w:pStyle w:val="Header"/>
      <w:rPr>
        <w:rFonts w:ascii="Arial" w:hAnsi="Arial" w:cs="Arial"/>
        <w:b/>
        <w:color w:val="4472C4" w:themeColor="accent5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4845D8" wp14:editId="2767F6FE">
          <wp:simplePos x="0" y="0"/>
          <wp:positionH relativeFrom="margin">
            <wp:posOffset>5848350</wp:posOffset>
          </wp:positionH>
          <wp:positionV relativeFrom="paragraph">
            <wp:posOffset>-305435</wp:posOffset>
          </wp:positionV>
          <wp:extent cx="540000" cy="702000"/>
          <wp:effectExtent l="0" t="0" r="0" b="3175"/>
          <wp:wrapSquare wrapText="left"/>
          <wp:docPr id="1" name="Picture 1" descr="A group of trees with blue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group of trees with blue circl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70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7282D9" w14:textId="50403167" w:rsidR="00952F93" w:rsidRDefault="00952F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47058"/>
    <w:multiLevelType w:val="multilevel"/>
    <w:tmpl w:val="42A2B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E5AB1"/>
    <w:multiLevelType w:val="multilevel"/>
    <w:tmpl w:val="07DA7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572AA0"/>
    <w:multiLevelType w:val="multilevel"/>
    <w:tmpl w:val="CDB06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E15146"/>
    <w:multiLevelType w:val="multilevel"/>
    <w:tmpl w:val="64EAC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601BAD"/>
    <w:multiLevelType w:val="multilevel"/>
    <w:tmpl w:val="EB30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66222D"/>
    <w:multiLevelType w:val="multilevel"/>
    <w:tmpl w:val="7EC0F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3237C2"/>
    <w:multiLevelType w:val="multilevel"/>
    <w:tmpl w:val="81504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D54545"/>
    <w:multiLevelType w:val="multilevel"/>
    <w:tmpl w:val="47748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087C5D"/>
    <w:multiLevelType w:val="multilevel"/>
    <w:tmpl w:val="895A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4038DD"/>
    <w:multiLevelType w:val="multilevel"/>
    <w:tmpl w:val="5C42B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8822FA"/>
    <w:multiLevelType w:val="multilevel"/>
    <w:tmpl w:val="18F26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8D4BD9"/>
    <w:multiLevelType w:val="multilevel"/>
    <w:tmpl w:val="089C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145566"/>
    <w:multiLevelType w:val="multilevel"/>
    <w:tmpl w:val="E1947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D10160"/>
    <w:multiLevelType w:val="multilevel"/>
    <w:tmpl w:val="D8108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FA5D94"/>
    <w:multiLevelType w:val="multilevel"/>
    <w:tmpl w:val="8E249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AB383E"/>
    <w:multiLevelType w:val="multilevel"/>
    <w:tmpl w:val="9FCCF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964490"/>
    <w:multiLevelType w:val="multilevel"/>
    <w:tmpl w:val="1274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C37F34"/>
    <w:multiLevelType w:val="multilevel"/>
    <w:tmpl w:val="94260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3C523A"/>
    <w:multiLevelType w:val="multilevel"/>
    <w:tmpl w:val="9EA00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621664"/>
    <w:multiLevelType w:val="multilevel"/>
    <w:tmpl w:val="59D01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381DAD"/>
    <w:multiLevelType w:val="multilevel"/>
    <w:tmpl w:val="39F27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0472730">
    <w:abstractNumId w:val="12"/>
  </w:num>
  <w:num w:numId="2" w16cid:durableId="1784766677">
    <w:abstractNumId w:val="8"/>
  </w:num>
  <w:num w:numId="3" w16cid:durableId="1833138628">
    <w:abstractNumId w:val="5"/>
  </w:num>
  <w:num w:numId="4" w16cid:durableId="1674262800">
    <w:abstractNumId w:val="9"/>
  </w:num>
  <w:num w:numId="5" w16cid:durableId="656112538">
    <w:abstractNumId w:val="14"/>
  </w:num>
  <w:num w:numId="6" w16cid:durableId="2065565891">
    <w:abstractNumId w:val="6"/>
  </w:num>
  <w:num w:numId="7" w16cid:durableId="313994425">
    <w:abstractNumId w:val="16"/>
  </w:num>
  <w:num w:numId="8" w16cid:durableId="1467352869">
    <w:abstractNumId w:val="18"/>
  </w:num>
  <w:num w:numId="9" w16cid:durableId="2011181382">
    <w:abstractNumId w:val="15"/>
  </w:num>
  <w:num w:numId="10" w16cid:durableId="104430336">
    <w:abstractNumId w:val="3"/>
  </w:num>
  <w:num w:numId="11" w16cid:durableId="1174342819">
    <w:abstractNumId w:val="0"/>
  </w:num>
  <w:num w:numId="12" w16cid:durableId="363294436">
    <w:abstractNumId w:val="1"/>
  </w:num>
  <w:num w:numId="13" w16cid:durableId="909509766">
    <w:abstractNumId w:val="20"/>
  </w:num>
  <w:num w:numId="14" w16cid:durableId="909076291">
    <w:abstractNumId w:val="11"/>
  </w:num>
  <w:num w:numId="15" w16cid:durableId="756563651">
    <w:abstractNumId w:val="10"/>
  </w:num>
  <w:num w:numId="16" w16cid:durableId="528837739">
    <w:abstractNumId w:val="19"/>
  </w:num>
  <w:num w:numId="17" w16cid:durableId="441456763">
    <w:abstractNumId w:val="7"/>
  </w:num>
  <w:num w:numId="18" w16cid:durableId="968168445">
    <w:abstractNumId w:val="17"/>
  </w:num>
  <w:num w:numId="19" w16cid:durableId="1367217728">
    <w:abstractNumId w:val="2"/>
  </w:num>
  <w:num w:numId="20" w16cid:durableId="1807311745">
    <w:abstractNumId w:val="13"/>
  </w:num>
  <w:num w:numId="21" w16cid:durableId="3610531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F93"/>
    <w:rsid w:val="00016BC1"/>
    <w:rsid w:val="00027B7F"/>
    <w:rsid w:val="000C6988"/>
    <w:rsid w:val="000D2EC2"/>
    <w:rsid w:val="00185025"/>
    <w:rsid w:val="001A6A42"/>
    <w:rsid w:val="00247B80"/>
    <w:rsid w:val="003031D9"/>
    <w:rsid w:val="00307C85"/>
    <w:rsid w:val="0031797F"/>
    <w:rsid w:val="003C37D8"/>
    <w:rsid w:val="004377B0"/>
    <w:rsid w:val="004E364C"/>
    <w:rsid w:val="004E50E6"/>
    <w:rsid w:val="0053292B"/>
    <w:rsid w:val="00703A1E"/>
    <w:rsid w:val="007D23F7"/>
    <w:rsid w:val="008539E9"/>
    <w:rsid w:val="008B738F"/>
    <w:rsid w:val="008F4A65"/>
    <w:rsid w:val="00952F93"/>
    <w:rsid w:val="00B002E6"/>
    <w:rsid w:val="00BA31EB"/>
    <w:rsid w:val="00BB5221"/>
    <w:rsid w:val="00C01D1D"/>
    <w:rsid w:val="00C163C3"/>
    <w:rsid w:val="00D24E84"/>
    <w:rsid w:val="00D75FAC"/>
    <w:rsid w:val="00DA0268"/>
    <w:rsid w:val="00E80EFB"/>
    <w:rsid w:val="00F7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ED9782"/>
  <w15:chartTrackingRefBased/>
  <w15:docId w15:val="{4D762F5C-3AED-4C46-80BE-5AB9A70E1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02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2F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F93"/>
  </w:style>
  <w:style w:type="paragraph" w:styleId="Footer">
    <w:name w:val="footer"/>
    <w:basedOn w:val="Normal"/>
    <w:link w:val="FooterChar"/>
    <w:uiPriority w:val="99"/>
    <w:unhideWhenUsed/>
    <w:rsid w:val="00952F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F93"/>
  </w:style>
  <w:style w:type="table" w:styleId="TableGrid">
    <w:name w:val="Table Grid"/>
    <w:basedOn w:val="TableNormal"/>
    <w:uiPriority w:val="39"/>
    <w:rsid w:val="00532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40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729308A9532142903125E698F27782" ma:contentTypeVersion="0" ma:contentTypeDescription="Create a new document." ma:contentTypeScope="" ma:versionID="df98c73a6af08dec161f9093adcd68c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4c390a07b92f3072bc78982b6f0c3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726757-AD08-49A5-B188-3808BCC1EBAD}"/>
</file>

<file path=customXml/itemProps2.xml><?xml version="1.0" encoding="utf-8"?>
<ds:datastoreItem xmlns:ds="http://schemas.openxmlformats.org/officeDocument/2006/customXml" ds:itemID="{C65A8AC2-2A50-4BA2-ADE6-B10FD1B1D57C}"/>
</file>

<file path=customXml/itemProps3.xml><?xml version="1.0" encoding="utf-8"?>
<ds:datastoreItem xmlns:ds="http://schemas.openxmlformats.org/officeDocument/2006/customXml" ds:itemID="{334300BF-96E8-450E-8B68-3A7429F4DC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634</Words>
  <Characters>3957</Characters>
  <Application>Microsoft Office Word</Application>
  <DocSecurity>0</DocSecurity>
  <Lines>175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Drawer</dc:creator>
  <cp:keywords/>
  <dc:description/>
  <cp:lastModifiedBy>Mark Ambrose</cp:lastModifiedBy>
  <cp:revision>8</cp:revision>
  <dcterms:created xsi:type="dcterms:W3CDTF">2022-08-30T09:40:00Z</dcterms:created>
  <dcterms:modified xsi:type="dcterms:W3CDTF">2025-11-28T13:12:00Z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0x010100F0729308A9532142903125E698F27782</vt:lpwstr>
  </property>
</Properties>
</file>